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bidi w:val="0"/>
        <w:ind w:left="0" w:right="0" w:firstLine="0"/>
        <w:jc w:val="left"/>
        <w:rPr>
          <w:rFonts w:ascii="ArialUnicodeMS" w:hAnsi="ArialUnicodeMS"/>
          <w:color w:val="1c2129"/>
          <w:sz w:val="26"/>
          <w:szCs w:val="26"/>
          <w:rtl w:val="0"/>
        </w:rPr>
      </w:pPr>
    </w:p>
    <w:p>
      <w:pPr>
        <w:pStyle w:val="Di 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UnicodeMS" w:hAnsi="ArialUnicodeMS"/>
          <w:color w:val="1c2129"/>
          <w:sz w:val="26"/>
          <w:szCs w:val="26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b w:val="1"/>
          <w:bCs w:val="1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de-DE"/>
        </w:rPr>
        <w:t>GIORNO UNO</w:t>
      </w: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Addome postazione parallele (leg raise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 xml:space="preserve">) 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da-DK"/>
        </w:rPr>
        <w:t>15x4 serie</w:t>
      </w: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Superset, 4 giri:</w:t>
      </w: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Polpacci in piedi (spingi il punto di appoggio, non pensare al muscolo)   6/8</w:t>
      </w: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</w:rPr>
        <w:t>+</w:t>
      </w: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Pressa peso sulle punte e tallone sollevato, discesa in 5", fermo 2", salita in 5"   4/6</w:t>
      </w: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en-US"/>
        </w:rPr>
        <w:t xml:space="preserve">Squat 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45-55%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</w:rPr>
        <w:t xml:space="preserve"> 10x2 serie 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 xml:space="preserve">55-65%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da-DK"/>
        </w:rPr>
        <w:t>8x6 serie</w:t>
      </w: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Superset, 5 giri:</w:t>
      </w: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Leg curl salita lentissima (spingi il cuscino con il polpaccio, non pesare al muscolo)   5/7</w:t>
      </w: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</w:rPr>
        <w:t>+</w:t>
      </w: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Stacco da Terra sumo, salita in 5"   3/5</w:t>
      </w: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Pensa sempre e solo all'appoggio del pavimento sotto ai piedi. Superficie piatta.</w:t>
      </w: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</w:p>
    <w:p>
      <w:pPr>
        <w:pStyle w:val="Di 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de-DE"/>
        </w:rPr>
        <w:t>GIORNO DUE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</w:rPr>
        <w:br w:type="textWrapping"/>
      </w:r>
    </w:p>
    <w:p>
      <w:pPr>
        <w:pStyle w:val="Di 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 xml:space="preserve">Alzate laterali cavo, salita in 5"   4x8xbraccio, no recupero tra un braccio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 xml:space="preserve">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l'altro</w:t>
      </w:r>
    </w:p>
    <w:p>
      <w:pPr>
        <w:pStyle w:val="Di 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ab/>
        <w:tab/>
        <w:t>Pensa sempre di spingere contro la maniglia, non pensare al muscolo che si contrae.</w:t>
      </w:r>
    </w:p>
    <w:p>
      <w:pPr>
        <w:pStyle w:val="Di 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</w:p>
    <w:p>
      <w:pPr>
        <w:pStyle w:val="Di 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Spinte manubri panca 70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, fermo 3" in basso e salita controllata   4x6/10</w:t>
      </w:r>
    </w:p>
    <w:p>
      <w:pPr>
        <w:pStyle w:val="Di 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ab/>
        <w:tab/>
        <w:t>Focus: mano contro manubrio e forza che si scarica sullo schienale.</w:t>
      </w:r>
    </w:p>
    <w:p>
      <w:pPr>
        <w:pStyle w:val="Di 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</w:p>
    <w:p>
      <w:pPr>
        <w:pStyle w:val="Di 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Superset, 4 giri:</w:t>
      </w:r>
    </w:p>
    <w:p>
      <w:pPr>
        <w:pStyle w:val="Di 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ab/>
        <w:tab/>
        <w:t>Push down cavo, fermo 2" in alto a braccio piegato e discesa fino a met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 xml:space="preserve">à 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</w:rPr>
        <w:t>8/10</w:t>
      </w:r>
    </w:p>
    <w:p>
      <w:pPr>
        <w:pStyle w:val="Di 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ab/>
        <w:tab/>
        <w:t>Pensa a spingere contro all'attrezza per tutta la discesa, no tricipite</w:t>
      </w:r>
    </w:p>
    <w:p>
      <w:pPr>
        <w:pStyle w:val="Di 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</w:rPr>
        <w:tab/>
        <w:tab/>
        <w:t>+</w:t>
      </w:r>
    </w:p>
    <w:p>
      <w:pPr>
        <w:pStyle w:val="Di 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ab/>
        <w:tab/>
        <w:t>Lento avanti bilanciere (in piedi o seduto), salita in 5"   4/6</w:t>
      </w:r>
    </w:p>
    <w:p>
      <w:pPr>
        <w:pStyle w:val="Di 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ab/>
        <w:tab/>
        <w:t>Presa larghezza spalle</w:t>
      </w:r>
    </w:p>
    <w:p>
      <w:pPr>
        <w:pStyle w:val="Di 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ab/>
        <w:tab/>
        <w:t>Focus: mano spinge bilanciere PER TUTTA LA SALITA</w:t>
      </w:r>
    </w:p>
    <w:p>
      <w:pPr>
        <w:pStyle w:val="Di 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</w:p>
    <w:p>
      <w:pPr>
        <w:pStyle w:val="Di 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Superset, 4 giri:</w:t>
      </w:r>
    </w:p>
    <w:p>
      <w:pPr>
        <w:pStyle w:val="Di 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de-DE"/>
        </w:rPr>
        <w:tab/>
        <w:tab/>
        <w:t>Pulley   20</w:t>
      </w:r>
    </w:p>
    <w:p>
      <w:pPr>
        <w:pStyle w:val="Di 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ab/>
        <w:tab/>
        <w:t>Mano tira, sempre punto di contatto fisso. Va bene non salire del tutto.</w:t>
      </w:r>
    </w:p>
    <w:p>
      <w:pPr>
        <w:pStyle w:val="Di 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</w:rPr>
        <w:tab/>
        <w:tab/>
        <w:t>+</w:t>
      </w:r>
    </w:p>
    <w:p>
      <w:pPr>
        <w:pStyle w:val="Di 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ab/>
        <w:tab/>
        <w:t>Stacco classico da piccolo rialzo (5-7cm)   8</w:t>
      </w:r>
    </w:p>
    <w:p>
      <w:pPr>
        <w:pStyle w:val="Di 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ab/>
        <w:tab/>
        <w:t>Pensa sempre al pavimento che non cambia sotto al piede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Hyperextension con peso 10kg dietro la testa   15x3 serie</w:t>
      </w:r>
    </w:p>
    <w:p>
      <w:pPr>
        <w:pStyle w:val="Di 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b w:val="1"/>
          <w:bCs w:val="1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GIORNO TRE</w:t>
      </w: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Superset, 5 giri:</w:t>
      </w: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Leg extension, salita in 10" e fermo 2" a met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1c2129"/>
          <w:sz w:val="26"/>
          <w:szCs w:val="26"/>
          <w:rtl w:val="0"/>
          <w:lang w:val="fr-FR"/>
        </w:rPr>
        <w:t xml:space="preserve">à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salita</w:t>
      </w: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No muscolo, pensa a spingere il cuscino con la tibia per tutto il percorso di salita.</w:t>
      </w: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Non trattenere la negativa.</w:t>
      </w: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</w:rPr>
        <w:t>+</w:t>
      </w: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Leg curl sdraiato   20</w:t>
      </w: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Box Squat, fermo 2" salita in 5"   3/5 x8 serie</w:t>
      </w: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Superset, 5 giri:</w:t>
      </w: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Curl in piedi bilanciere, salita in 5" discesa in 5"   4/5</w:t>
      </w: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Focus spinta contro bilanciere, non cercare contrazione</w:t>
      </w: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</w:rPr>
        <w:t>+</w:t>
      </w: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 xml:space="preserve">French press bilanciere, fermo 2" in basso </w:t>
      </w: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Focus spinta contro bilanciere   8/12</w:t>
      </w: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Curl manubri alternato, seduto   4 serie a piacere</w:t>
      </w: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Affondi in camminata   4x30</w:t>
      </w: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b w:val="1"/>
          <w:bCs w:val="1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GIORNO QUATTRO</w:t>
      </w: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Superset, 4 giri:</w:t>
      </w: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Addome sbarra, salita molto controllata   6/10</w:t>
      </w: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+</w:t>
      </w: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Pullover manubrio, discesa fino a met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 xml:space="preserve">à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e salita spingendo mano contro manubrio   8</w:t>
      </w: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Panca piana discesa 5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”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, fermo 2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”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, salita 5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 xml:space="preserve">” 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35-45%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</w:rPr>
        <w:t xml:space="preserve"> 10x2 serie 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45-55%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da-DK"/>
        </w:rPr>
        <w:t xml:space="preserve"> 8x6 serie</w:t>
      </w: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Superset, 4 giri:</w:t>
      </w: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Croci manubri su inclinata 15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, discesa fino a met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, fermo 2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 xml:space="preserve">”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e salita  controllata. No muscolo, spingi manubrio da inizio a fine movimento   6/8</w:t>
      </w: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+</w:t>
      </w: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Arnold press schienale 70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 xml:space="preserve">°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(movimento unico, parti da mano supine e, mentre spingi, ruoti)   10</w:t>
      </w: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Superset, 4 giri:</w:t>
      </w: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Rematore 1 braccio, salita molto controllata   5/6 xbraccio</w:t>
      </w: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+</w:t>
      </w: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Trazioni sbarra   reps a scelta</w:t>
      </w: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 xml:space="preserve">Focus su mano che tira, </w:t>
      </w: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Lat machine presa supina, discesa molto parziale solo fino a met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 xml:space="preserve">à 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4x8</w:t>
      </w: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PESANTE</w:t>
      </w:r>
    </w:p>
    <w:p>
      <w:pPr>
        <w:pStyle w:val="Di default"/>
        <w:bidi w:val="0"/>
        <w:ind w:left="0" w:right="0" w:firstLine="0"/>
        <w:jc w:val="left"/>
        <w:rPr>
          <w:rFonts w:ascii="ArialUnicodeMS" w:cs="ArialUnicodeMS" w:hAnsi="ArialUnicodeMS" w:eastAsia="ArialUnicodeMS"/>
          <w:color w:val="1c2129"/>
          <w:sz w:val="26"/>
          <w:szCs w:val="26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c2129"/>
          <w:sz w:val="26"/>
          <w:szCs w:val="26"/>
          <w:rtl w:val="0"/>
          <w:lang w:val="it-IT"/>
        </w:rPr>
        <w:t>Stacco da Terra classico   20x2 serie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Unicode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